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59609D" w:rsidRPr="003A11DD">
        <w:rPr>
          <w:b/>
          <w:sz w:val="28"/>
          <w:szCs w:val="28"/>
        </w:rPr>
        <w:t xml:space="preserve"> </w:t>
      </w:r>
      <w:r w:rsidR="00CF0233">
        <w:rPr>
          <w:b/>
          <w:sz w:val="28"/>
          <w:szCs w:val="28"/>
          <w:lang w:val="en-US"/>
        </w:rPr>
        <w:t>I</w:t>
      </w:r>
      <w:r w:rsidR="00D3426F">
        <w:rPr>
          <w:b/>
          <w:sz w:val="28"/>
          <w:szCs w:val="28"/>
          <w:lang w:val="en-US"/>
        </w:rPr>
        <w:t>V</w:t>
      </w:r>
      <w:r w:rsidR="000E3212" w:rsidRPr="003A11DD">
        <w:rPr>
          <w:b/>
          <w:sz w:val="28"/>
          <w:szCs w:val="28"/>
        </w:rPr>
        <w:t xml:space="preserve"> 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5B6FC7">
        <w:rPr>
          <w:b/>
          <w:sz w:val="28"/>
          <w:szCs w:val="28"/>
        </w:rPr>
        <w:t>1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 xml:space="preserve"> </w:t>
      </w: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 xml:space="preserve">.05.2006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>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r w:rsidRPr="0059609D">
        <w:rPr>
          <w:sz w:val="28"/>
          <w:szCs w:val="28"/>
        </w:rPr>
        <w:t>в Министерстве юстиции Российской Федерации».</w:t>
      </w:r>
    </w:p>
    <w:p w:rsidR="0059609D" w:rsidRPr="0059609D" w:rsidRDefault="0059609D" w:rsidP="0059609D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AD3056">
        <w:rPr>
          <w:sz w:val="28"/>
          <w:szCs w:val="28"/>
          <w:lang w:val="en-US"/>
        </w:rPr>
        <w:t>I</w:t>
      </w:r>
      <w:r w:rsidR="00D3426F">
        <w:rPr>
          <w:sz w:val="28"/>
          <w:szCs w:val="28"/>
          <w:lang w:val="en-US"/>
        </w:rPr>
        <w:t>V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5B6FC7">
        <w:rPr>
          <w:sz w:val="28"/>
          <w:szCs w:val="28"/>
        </w:rPr>
        <w:t>1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D3426F" w:rsidRPr="00D3426F">
        <w:rPr>
          <w:rFonts w:eastAsia="Calibri"/>
          <w:sz w:val="28"/>
          <w:szCs w:val="28"/>
        </w:rPr>
        <w:t>7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263EF8">
        <w:rPr>
          <w:rFonts w:eastAsia="Calibri"/>
          <w:sz w:val="28"/>
          <w:szCs w:val="28"/>
        </w:rPr>
        <w:t xml:space="preserve">й </w:t>
      </w:r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EA7642" w:rsidRDefault="00EA7642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вопросам, касающимся деятельност</w:t>
      </w:r>
      <w:r w:rsidR="00263EF8">
        <w:rPr>
          <w:rFonts w:eastAsia="Calibri"/>
          <w:sz w:val="28"/>
          <w:szCs w:val="28"/>
        </w:rPr>
        <w:t>и некоммерческих организаций – 1</w:t>
      </w:r>
      <w:r>
        <w:rPr>
          <w:rFonts w:eastAsia="Calibri"/>
          <w:sz w:val="28"/>
          <w:szCs w:val="28"/>
        </w:rPr>
        <w:t>;</w:t>
      </w:r>
    </w:p>
    <w:p w:rsidR="00263EF8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касающимся </w:t>
      </w:r>
      <w:r w:rsidR="00D3426F">
        <w:rPr>
          <w:rFonts w:eastAsia="Calibri"/>
          <w:sz w:val="28"/>
          <w:szCs w:val="28"/>
        </w:rPr>
        <w:t>деятельности ЗАГС</w:t>
      </w:r>
      <w:r>
        <w:rPr>
          <w:rFonts w:eastAsia="Calibri"/>
          <w:sz w:val="28"/>
          <w:szCs w:val="28"/>
        </w:rPr>
        <w:t xml:space="preserve"> – </w:t>
      </w:r>
      <w:r w:rsidR="006205A8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;</w:t>
      </w:r>
    </w:p>
    <w:p w:rsidR="00263EF8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 разъяснения законодательства –</w:t>
      </w:r>
      <w:r w:rsidRPr="00CA0A7E">
        <w:rPr>
          <w:rFonts w:eastAsia="Calibri"/>
          <w:sz w:val="28"/>
          <w:szCs w:val="28"/>
        </w:rPr>
        <w:t xml:space="preserve"> </w:t>
      </w:r>
      <w:r w:rsidR="006205A8" w:rsidRPr="00D3426F">
        <w:rPr>
          <w:rFonts w:eastAsia="Calibri"/>
          <w:sz w:val="28"/>
          <w:szCs w:val="28"/>
        </w:rPr>
        <w:t>4</w:t>
      </w:r>
      <w:r w:rsidR="00D3426F">
        <w:rPr>
          <w:rFonts w:eastAsia="Calibri"/>
          <w:sz w:val="28"/>
          <w:szCs w:val="28"/>
        </w:rPr>
        <w:t>;</w:t>
      </w:r>
    </w:p>
    <w:p w:rsidR="00D3426F" w:rsidRDefault="00D3426F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вопросам, касающимся трудовой деятельности – 1.</w:t>
      </w:r>
    </w:p>
    <w:p w:rsidR="008D05AE" w:rsidRDefault="00263EF8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C76054">
        <w:rPr>
          <w:color w:val="000000"/>
          <w:sz w:val="28"/>
          <w:szCs w:val="28"/>
        </w:rPr>
        <w:t xml:space="preserve"> </w:t>
      </w:r>
      <w:r w:rsidR="00263EF8">
        <w:rPr>
          <w:color w:val="000000"/>
          <w:sz w:val="28"/>
          <w:szCs w:val="28"/>
          <w:lang w:val="en-US"/>
        </w:rPr>
        <w:t>I</w:t>
      </w:r>
      <w:r w:rsidR="00D3426F">
        <w:rPr>
          <w:color w:val="000000"/>
          <w:sz w:val="28"/>
          <w:szCs w:val="28"/>
          <w:lang w:val="en-US"/>
        </w:rPr>
        <w:t>V</w:t>
      </w:r>
      <w:bookmarkStart w:id="0" w:name="_GoBack"/>
      <w:bookmarkEnd w:id="0"/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5B6FC7">
        <w:rPr>
          <w:sz w:val="28"/>
          <w:szCs w:val="28"/>
        </w:rPr>
        <w:t>1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по обеспечению деятельности </w:t>
      </w:r>
      <w:r w:rsidR="0080095D">
        <w:rPr>
          <w:sz w:val="28"/>
          <w:szCs w:val="28"/>
        </w:rPr>
        <w:t>управления</w:t>
      </w:r>
      <w:r w:rsidRPr="0059609D">
        <w:rPr>
          <w:sz w:val="28"/>
          <w:szCs w:val="28"/>
        </w:rPr>
        <w:t xml:space="preserve">   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Котиева Зарема Борисовна</cp:lastModifiedBy>
  <cp:revision>36</cp:revision>
  <cp:lastPrinted>2017-07-13T08:44:00Z</cp:lastPrinted>
  <dcterms:created xsi:type="dcterms:W3CDTF">2017-04-11T08:44:00Z</dcterms:created>
  <dcterms:modified xsi:type="dcterms:W3CDTF">2022-01-10T07:53:00Z</dcterms:modified>
</cp:coreProperties>
</file>